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A9" w:rsidRDefault="00291BA9" w:rsidP="00291BA9">
      <w:pPr>
        <w:pBdr>
          <w:bottom w:val="thickThin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-245110</wp:posOffset>
            </wp:positionV>
            <wp:extent cx="509270" cy="816610"/>
            <wp:effectExtent l="0" t="0" r="5080" b="2540"/>
            <wp:wrapSquare wrapText="bothSides"/>
            <wp:docPr id="1" name="Картина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Народно читалище „Св. св. Кирил и Методий</w:t>
      </w:r>
      <w:r>
        <w:rPr>
          <w:b/>
          <w:bCs/>
          <w:sz w:val="32"/>
          <w:szCs w:val="32"/>
          <w:lang w:val="ru-RU"/>
        </w:rPr>
        <w:t xml:space="preserve"> – 1897</w:t>
      </w:r>
      <w:r>
        <w:rPr>
          <w:b/>
          <w:bCs/>
          <w:sz w:val="32"/>
          <w:szCs w:val="32"/>
        </w:rPr>
        <w:t>”</w:t>
      </w:r>
      <w:r>
        <w:rPr>
          <w:b/>
          <w:bCs/>
          <w:sz w:val="32"/>
          <w:szCs w:val="32"/>
          <w:lang w:val="ru-RU"/>
        </w:rPr>
        <w:t xml:space="preserve"> </w:t>
      </w:r>
    </w:p>
    <w:p w:rsidR="00291BA9" w:rsidRDefault="00291BA9" w:rsidP="00291BA9">
      <w:pPr>
        <w:jc w:val="center"/>
        <w:rPr>
          <w:sz w:val="12"/>
          <w:szCs w:val="12"/>
        </w:rPr>
      </w:pPr>
    </w:p>
    <w:p w:rsidR="00291BA9" w:rsidRDefault="00291BA9" w:rsidP="00291BA9">
      <w:pPr>
        <w:jc w:val="center"/>
        <w:rPr>
          <w:b/>
          <w:bCs/>
        </w:rPr>
      </w:pPr>
      <w:r>
        <w:rPr>
          <w:b/>
          <w:bCs/>
        </w:rPr>
        <w:t xml:space="preserve">9550 с. Пчеларово, общ. Ген. Тошево, </w:t>
      </w:r>
      <w:proofErr w:type="spellStart"/>
      <w:r>
        <w:rPr>
          <w:b/>
          <w:bCs/>
        </w:rPr>
        <w:t>обл</w:t>
      </w:r>
      <w:proofErr w:type="spellEnd"/>
      <w:r>
        <w:rPr>
          <w:b/>
          <w:bCs/>
        </w:rPr>
        <w:t>. Добрич</w:t>
      </w:r>
    </w:p>
    <w:p w:rsidR="00291BA9" w:rsidRDefault="00291BA9" w:rsidP="00291BA9">
      <w:pPr>
        <w:spacing w:after="240"/>
        <w:rPr>
          <w:b/>
          <w:lang w:val="en-US"/>
        </w:rPr>
      </w:pPr>
      <w:r>
        <w:rPr>
          <w:b/>
          <w:bCs/>
          <w:lang w:val="en-US"/>
        </w:rPr>
        <w:t xml:space="preserve">                 </w:t>
      </w:r>
      <w:r>
        <w:rPr>
          <w:b/>
          <w:bCs/>
        </w:rPr>
        <w:t>ул. „Първа” №33</w:t>
      </w:r>
      <w:r>
        <w:rPr>
          <w:b/>
          <w:bCs/>
          <w:vertAlign w:val="superscript"/>
        </w:rPr>
        <w:t>б</w:t>
      </w:r>
      <w:r>
        <w:rPr>
          <w:b/>
          <w:bCs/>
        </w:rPr>
        <w:t>, тел. 0892201183</w:t>
      </w:r>
      <w:r>
        <w:rPr>
          <w:b/>
          <w:sz w:val="40"/>
          <w:szCs w:val="40"/>
          <w:lang w:val="ru-RU"/>
        </w:rPr>
        <w:t xml:space="preserve"> </w:t>
      </w:r>
      <w:r>
        <w:rPr>
          <w:b/>
          <w:lang w:val="en-US"/>
        </w:rPr>
        <w:t>email</w:t>
      </w:r>
      <w:r>
        <w:rPr>
          <w:b/>
        </w:rPr>
        <w:t>:</w:t>
      </w:r>
      <w:r>
        <w:rPr>
          <w:b/>
          <w:lang w:val="en-US"/>
        </w:rPr>
        <w:t>chitalishte_km1897@abv.bg</w:t>
      </w:r>
      <w:r>
        <w:rPr>
          <w:b/>
          <w:lang w:val="ru-RU"/>
        </w:rPr>
        <w:t xml:space="preserve">      </w:t>
      </w:r>
    </w:p>
    <w:p w:rsidR="00291BA9" w:rsidRPr="00E270F2" w:rsidRDefault="00291BA9" w:rsidP="00291BA9">
      <w:pPr>
        <w:jc w:val="center"/>
        <w:rPr>
          <w:sz w:val="12"/>
          <w:szCs w:val="12"/>
        </w:rPr>
      </w:pPr>
    </w:p>
    <w:p w:rsidR="00291BA9" w:rsidRPr="00E270F2" w:rsidRDefault="00291BA9" w:rsidP="00291BA9">
      <w:pPr>
        <w:jc w:val="center"/>
        <w:rPr>
          <w:b/>
          <w:bCs/>
        </w:rPr>
      </w:pPr>
      <w:r w:rsidRPr="00E270F2">
        <w:rPr>
          <w:b/>
          <w:bCs/>
        </w:rPr>
        <w:t xml:space="preserve">9550 с. Пчеларово, общ. Ген. Тошево, </w:t>
      </w:r>
      <w:proofErr w:type="spellStart"/>
      <w:r w:rsidRPr="00E270F2">
        <w:rPr>
          <w:b/>
          <w:bCs/>
        </w:rPr>
        <w:t>обл</w:t>
      </w:r>
      <w:proofErr w:type="spellEnd"/>
      <w:r w:rsidRPr="00E270F2">
        <w:rPr>
          <w:b/>
          <w:bCs/>
        </w:rPr>
        <w:t>. Добрич</w:t>
      </w:r>
    </w:p>
    <w:p w:rsidR="00291BA9" w:rsidRPr="0011453A" w:rsidRDefault="00291BA9" w:rsidP="00291BA9">
      <w:pPr>
        <w:spacing w:after="240"/>
        <w:rPr>
          <w:b/>
          <w:lang w:val="en-US"/>
        </w:rPr>
      </w:pPr>
      <w:r>
        <w:rPr>
          <w:b/>
          <w:bCs/>
          <w:lang w:val="en-US"/>
        </w:rPr>
        <w:t xml:space="preserve">                 </w:t>
      </w:r>
      <w:r w:rsidRPr="00E270F2">
        <w:rPr>
          <w:b/>
          <w:bCs/>
        </w:rPr>
        <w:t>ул. „Първа” №33</w:t>
      </w:r>
      <w:r w:rsidRPr="00E270F2">
        <w:rPr>
          <w:b/>
          <w:bCs/>
          <w:vertAlign w:val="superscript"/>
        </w:rPr>
        <w:t>б</w:t>
      </w:r>
      <w:r w:rsidRPr="00E270F2">
        <w:rPr>
          <w:b/>
          <w:bCs/>
        </w:rPr>
        <w:t>, тел. 0892201183</w:t>
      </w:r>
      <w:r w:rsidRPr="002E3273">
        <w:rPr>
          <w:b/>
          <w:sz w:val="40"/>
          <w:szCs w:val="40"/>
          <w:lang w:val="ru-RU"/>
        </w:rPr>
        <w:t xml:space="preserve"> </w:t>
      </w:r>
      <w:r w:rsidRPr="0011453A">
        <w:rPr>
          <w:b/>
          <w:lang w:val="en-US"/>
        </w:rPr>
        <w:t>email</w:t>
      </w:r>
      <w:r w:rsidRPr="0011453A">
        <w:rPr>
          <w:b/>
        </w:rPr>
        <w:t>:</w:t>
      </w:r>
      <w:r w:rsidRPr="0011453A">
        <w:rPr>
          <w:b/>
          <w:lang w:val="en-US"/>
        </w:rPr>
        <w:t>chitalishte_km1897@abv.bg</w:t>
      </w:r>
      <w:r w:rsidRPr="0011453A">
        <w:rPr>
          <w:b/>
          <w:lang w:val="ru-RU"/>
        </w:rPr>
        <w:t xml:space="preserve">      </w:t>
      </w:r>
    </w:p>
    <w:p w:rsidR="00291BA9" w:rsidRDefault="00291BA9" w:rsidP="00291BA9">
      <w:pPr>
        <w:jc w:val="both"/>
      </w:pPr>
    </w:p>
    <w:p w:rsidR="00291BA9" w:rsidRDefault="00291BA9" w:rsidP="00291BA9">
      <w:pPr>
        <w:jc w:val="both"/>
        <w:rPr>
          <w:sz w:val="32"/>
          <w:szCs w:val="32"/>
        </w:rPr>
      </w:pPr>
      <w:r w:rsidRPr="00291BA9">
        <w:rPr>
          <w:sz w:val="32"/>
          <w:szCs w:val="32"/>
          <w:u w:val="single"/>
        </w:rPr>
        <w:t>Читалищно настоятелство</w:t>
      </w:r>
      <w:r>
        <w:rPr>
          <w:sz w:val="32"/>
          <w:szCs w:val="32"/>
        </w:rPr>
        <w:t>:</w:t>
      </w:r>
    </w:p>
    <w:p w:rsidR="00291BA9" w:rsidRDefault="00291BA9" w:rsidP="00291BA9">
      <w:pPr>
        <w:jc w:val="both"/>
        <w:rPr>
          <w:sz w:val="32"/>
          <w:szCs w:val="32"/>
        </w:rPr>
      </w:pPr>
    </w:p>
    <w:p w:rsidR="00291BA9" w:rsidRDefault="00291BA9" w:rsidP="00291BA9">
      <w:pPr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>Руска Тодорова Атанасова – председател</w:t>
      </w:r>
    </w:p>
    <w:p w:rsidR="00291BA9" w:rsidRDefault="00291BA9" w:rsidP="00291BA9">
      <w:pPr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>Антон Илиев Атанасов – член</w:t>
      </w:r>
    </w:p>
    <w:p w:rsidR="00291BA9" w:rsidRDefault="00291BA9" w:rsidP="00291BA9">
      <w:pPr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Десислава Красимирова Димитрова </w:t>
      </w:r>
      <w:r>
        <w:rPr>
          <w:sz w:val="32"/>
          <w:szCs w:val="32"/>
        </w:rPr>
        <w:t>– член</w:t>
      </w:r>
    </w:p>
    <w:p w:rsidR="00291BA9" w:rsidRDefault="00291BA9" w:rsidP="00291BA9">
      <w:pPr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Мариян Симеонов Петров </w:t>
      </w:r>
      <w:r>
        <w:rPr>
          <w:sz w:val="32"/>
          <w:szCs w:val="32"/>
        </w:rPr>
        <w:t>– член</w:t>
      </w:r>
    </w:p>
    <w:p w:rsidR="00291BA9" w:rsidRDefault="00291BA9" w:rsidP="00291BA9">
      <w:pPr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Невена Руменова Атанасова </w:t>
      </w:r>
      <w:r>
        <w:rPr>
          <w:sz w:val="32"/>
          <w:szCs w:val="32"/>
        </w:rPr>
        <w:t>– член</w:t>
      </w:r>
    </w:p>
    <w:p w:rsidR="00291BA9" w:rsidRDefault="00291BA9" w:rsidP="00291BA9">
      <w:pPr>
        <w:spacing w:after="240"/>
        <w:jc w:val="both"/>
        <w:rPr>
          <w:sz w:val="32"/>
          <w:szCs w:val="32"/>
        </w:rPr>
      </w:pPr>
    </w:p>
    <w:p w:rsidR="00291BA9" w:rsidRDefault="00291BA9" w:rsidP="00291BA9">
      <w:pPr>
        <w:spacing w:after="240"/>
        <w:jc w:val="both"/>
        <w:rPr>
          <w:sz w:val="32"/>
          <w:szCs w:val="32"/>
        </w:rPr>
      </w:pPr>
      <w:bookmarkStart w:id="0" w:name="_GoBack"/>
      <w:r w:rsidRPr="00291BA9">
        <w:rPr>
          <w:sz w:val="32"/>
          <w:szCs w:val="32"/>
          <w:u w:val="single"/>
        </w:rPr>
        <w:t>Проверителна комисия</w:t>
      </w:r>
      <w:bookmarkEnd w:id="0"/>
      <w:r>
        <w:rPr>
          <w:sz w:val="32"/>
          <w:szCs w:val="32"/>
        </w:rPr>
        <w:t>:</w:t>
      </w:r>
    </w:p>
    <w:p w:rsidR="00291BA9" w:rsidRDefault="00291BA9" w:rsidP="00291BA9">
      <w:pPr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>Дора Димитрова Николова</w:t>
      </w:r>
    </w:p>
    <w:p w:rsidR="00291BA9" w:rsidRDefault="00291BA9" w:rsidP="00291BA9">
      <w:pPr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>Иванка Георгиева Миланова</w:t>
      </w:r>
    </w:p>
    <w:p w:rsidR="00291BA9" w:rsidRDefault="00291BA9" w:rsidP="00291BA9">
      <w:pPr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>Лазар Радев Лазаров</w:t>
      </w:r>
    </w:p>
    <w:p w:rsidR="00291BA9" w:rsidRDefault="00291BA9" w:rsidP="00291BA9">
      <w:pPr>
        <w:spacing w:after="240"/>
        <w:jc w:val="both"/>
        <w:rPr>
          <w:sz w:val="32"/>
          <w:szCs w:val="32"/>
        </w:rPr>
      </w:pPr>
    </w:p>
    <w:p w:rsidR="00291BA9" w:rsidRPr="00291BA9" w:rsidRDefault="00291BA9" w:rsidP="00291BA9">
      <w:pPr>
        <w:spacing w:line="276" w:lineRule="auto"/>
        <w:jc w:val="both"/>
        <w:rPr>
          <w:sz w:val="32"/>
          <w:szCs w:val="32"/>
        </w:rPr>
      </w:pPr>
    </w:p>
    <w:sectPr w:rsidR="00291BA9" w:rsidRPr="0029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A9"/>
    <w:rsid w:val="00291BA9"/>
    <w:rsid w:val="002F5514"/>
    <w:rsid w:val="00EB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1DE8"/>
  <w15:chartTrackingRefBased/>
  <w15:docId w15:val="{075BF47D-A368-457B-861B-4F33C1E7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2023-01-09T09:04:00Z</dcterms:created>
  <dcterms:modified xsi:type="dcterms:W3CDTF">2023-01-09T09:15:00Z</dcterms:modified>
</cp:coreProperties>
</file>